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8D" w:rsidRPr="00813D8E" w:rsidRDefault="00B7038D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2"/>
        </w:rPr>
      </w:pPr>
    </w:p>
    <w:p w:rsidR="00C408F0" w:rsidRPr="00966A62" w:rsidRDefault="00966A6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 w:rsidRPr="00966A62">
        <w:rPr>
          <w:rFonts w:ascii="Calibri" w:hAnsi="Calibri"/>
          <w:b/>
          <w:bCs/>
          <w:color w:val="000000"/>
        </w:rPr>
        <w:t xml:space="preserve">Job Description - </w:t>
      </w:r>
    </w:p>
    <w:p w:rsidR="00C408F0" w:rsidRPr="00966A62" w:rsidRDefault="00C408F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 w:rsidRPr="00966A62">
        <w:rPr>
          <w:rFonts w:ascii="Calibri" w:hAnsi="Calibri"/>
          <w:b/>
          <w:bCs/>
          <w:color w:val="000000"/>
        </w:rPr>
        <w:t>EXECUTIVE DIRECTOR</w:t>
      </w:r>
    </w:p>
    <w:p w:rsidR="00966A62" w:rsidRPr="00966A62" w:rsidRDefault="00966A6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 w:rsidRPr="00966A62">
        <w:rPr>
          <w:rFonts w:ascii="Calibri" w:hAnsi="Calibri"/>
          <w:b/>
          <w:bCs/>
          <w:color w:val="000000"/>
        </w:rPr>
        <w:t>Hired by: Board of Directors</w:t>
      </w:r>
    </w:p>
    <w:p w:rsidR="00966A62" w:rsidRPr="00966A62" w:rsidRDefault="00966A6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 w:rsidRPr="00966A62">
        <w:rPr>
          <w:rFonts w:ascii="Calibri" w:hAnsi="Calibri"/>
          <w:b/>
          <w:bCs/>
          <w:color w:val="000000"/>
        </w:rPr>
        <w:t>Reports to:  Board of Directors</w:t>
      </w:r>
    </w:p>
    <w:p w:rsidR="00B7038D" w:rsidRPr="00D712BD" w:rsidRDefault="00966A62" w:rsidP="00D712B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 w:rsidRPr="00966A62">
        <w:rPr>
          <w:rFonts w:ascii="Calibri" w:hAnsi="Calibri"/>
          <w:b/>
          <w:bCs/>
          <w:color w:val="000000"/>
        </w:rPr>
        <w:t xml:space="preserve">Exempt </w:t>
      </w:r>
    </w:p>
    <w:p w:rsidR="00454138" w:rsidRDefault="00454138">
      <w:pPr>
        <w:pStyle w:val="NormalWeb"/>
        <w:rPr>
          <w:rFonts w:ascii="Calibri" w:hAnsi="Calibri" w:cs="Arial"/>
          <w:color w:val="auto"/>
          <w:sz w:val="22"/>
        </w:rPr>
      </w:pPr>
    </w:p>
    <w:p w:rsidR="00454138" w:rsidRDefault="00454138">
      <w:pPr>
        <w:pStyle w:val="NormalWeb"/>
        <w:rPr>
          <w:rFonts w:ascii="Calibri" w:hAnsi="Calibri" w:cs="Arial"/>
          <w:b/>
          <w:color w:val="auto"/>
          <w:sz w:val="24"/>
          <w:szCs w:val="24"/>
        </w:rPr>
      </w:pPr>
      <w:r w:rsidRPr="00966A62">
        <w:rPr>
          <w:rFonts w:ascii="Calibri" w:hAnsi="Calibri" w:cs="Arial"/>
          <w:b/>
          <w:color w:val="auto"/>
          <w:sz w:val="24"/>
          <w:szCs w:val="24"/>
        </w:rPr>
        <w:t>The Position</w:t>
      </w:r>
    </w:p>
    <w:p w:rsidR="00C81E95" w:rsidRPr="00966A62" w:rsidRDefault="00C81E95">
      <w:pPr>
        <w:pStyle w:val="NormalWeb"/>
        <w:rPr>
          <w:rFonts w:ascii="Calibri" w:hAnsi="Calibri" w:cs="Arial"/>
          <w:b/>
          <w:color w:val="auto"/>
          <w:sz w:val="24"/>
          <w:szCs w:val="24"/>
        </w:rPr>
      </w:pPr>
    </w:p>
    <w:p w:rsidR="005F0E7E" w:rsidRDefault="00454138">
      <w:pPr>
        <w:pStyle w:val="NormalWeb"/>
        <w:rPr>
          <w:rFonts w:ascii="Calibri" w:hAnsi="Calibri" w:cs="Arial"/>
          <w:color w:val="auto"/>
          <w:sz w:val="22"/>
        </w:rPr>
      </w:pPr>
      <w:r>
        <w:rPr>
          <w:rFonts w:ascii="Calibri" w:hAnsi="Calibri" w:cs="Arial"/>
          <w:color w:val="auto"/>
          <w:sz w:val="22"/>
        </w:rPr>
        <w:t>T</w:t>
      </w:r>
      <w:r w:rsidR="00B7038D">
        <w:rPr>
          <w:rFonts w:ascii="Calibri" w:hAnsi="Calibri" w:cs="Arial"/>
          <w:color w:val="auto"/>
          <w:sz w:val="22"/>
        </w:rPr>
        <w:t xml:space="preserve">he </w:t>
      </w:r>
      <w:r w:rsidR="00C408F0">
        <w:rPr>
          <w:rFonts w:ascii="Calibri" w:hAnsi="Calibri" w:cs="Arial"/>
          <w:color w:val="auto"/>
          <w:sz w:val="22"/>
        </w:rPr>
        <w:t>Executive Director</w:t>
      </w:r>
      <w:r w:rsidR="00B7038D">
        <w:rPr>
          <w:rFonts w:ascii="Calibri" w:hAnsi="Calibri" w:cs="Arial"/>
          <w:color w:val="auto"/>
          <w:sz w:val="22"/>
        </w:rPr>
        <w:t xml:space="preserve"> has overall </w:t>
      </w:r>
      <w:r>
        <w:rPr>
          <w:rFonts w:ascii="Calibri" w:hAnsi="Calibri" w:cs="Arial"/>
          <w:color w:val="auto"/>
          <w:sz w:val="22"/>
        </w:rPr>
        <w:t xml:space="preserve">responsibility for the day-to-day operation of </w:t>
      </w:r>
      <w:r w:rsidR="00B7038D">
        <w:rPr>
          <w:rFonts w:ascii="Calibri" w:hAnsi="Calibri" w:cs="Arial"/>
          <w:color w:val="auto"/>
          <w:sz w:val="22"/>
        </w:rPr>
        <w:t>Riverview Center</w:t>
      </w:r>
      <w:r w:rsidR="00B602CE">
        <w:rPr>
          <w:rFonts w:ascii="Calibri" w:hAnsi="Calibri" w:cs="Arial"/>
          <w:color w:val="auto"/>
          <w:sz w:val="22"/>
        </w:rPr>
        <w:t>, execution of short- and long-term goals approved by the Board, and the agency’s over-arching Mission. The Executive Director</w:t>
      </w:r>
      <w:r>
        <w:rPr>
          <w:rFonts w:ascii="Calibri" w:hAnsi="Calibri" w:cs="Arial"/>
          <w:color w:val="auto"/>
          <w:sz w:val="22"/>
        </w:rPr>
        <w:t xml:space="preserve">, </w:t>
      </w:r>
      <w:r w:rsidR="00B602CE">
        <w:rPr>
          <w:rFonts w:ascii="Calibri" w:hAnsi="Calibri" w:cs="Arial"/>
          <w:color w:val="auto"/>
          <w:sz w:val="22"/>
        </w:rPr>
        <w:t xml:space="preserve">working with and through direct reports and others, ensures that client services are delivered in a timely, professional and efficient manner. The Executive Director is responsible for the agency’s programs, </w:t>
      </w:r>
      <w:r w:rsidR="00B7038D">
        <w:rPr>
          <w:rFonts w:ascii="Calibri" w:hAnsi="Calibri" w:cs="Arial"/>
          <w:color w:val="auto"/>
          <w:sz w:val="22"/>
        </w:rPr>
        <w:t xml:space="preserve">budget, </w:t>
      </w:r>
      <w:r w:rsidR="00860C34">
        <w:rPr>
          <w:rFonts w:ascii="Calibri" w:hAnsi="Calibri" w:cs="Arial"/>
          <w:color w:val="auto"/>
          <w:sz w:val="22"/>
        </w:rPr>
        <w:t>public image and interactions</w:t>
      </w:r>
      <w:r w:rsidR="00B602CE">
        <w:rPr>
          <w:rFonts w:ascii="Calibri" w:hAnsi="Calibri" w:cs="Arial"/>
          <w:color w:val="auto"/>
          <w:sz w:val="22"/>
        </w:rPr>
        <w:t xml:space="preserve">. </w:t>
      </w:r>
      <w:r w:rsidR="005F0E7E">
        <w:rPr>
          <w:rFonts w:ascii="Calibri" w:hAnsi="Calibri" w:cs="Arial"/>
          <w:color w:val="auto"/>
          <w:sz w:val="22"/>
        </w:rPr>
        <w:t xml:space="preserve">The Executive Director </w:t>
      </w:r>
      <w:r w:rsidR="00B7038D">
        <w:rPr>
          <w:rFonts w:ascii="Calibri" w:hAnsi="Calibri" w:cs="Arial"/>
          <w:color w:val="auto"/>
          <w:sz w:val="22"/>
        </w:rPr>
        <w:t xml:space="preserve">maintains </w:t>
      </w:r>
      <w:r w:rsidR="005F0E7E">
        <w:rPr>
          <w:rFonts w:ascii="Calibri" w:hAnsi="Calibri" w:cs="Arial"/>
          <w:color w:val="auto"/>
          <w:sz w:val="22"/>
        </w:rPr>
        <w:t xml:space="preserve">and builds </w:t>
      </w:r>
      <w:r w:rsidR="00B7038D">
        <w:rPr>
          <w:rFonts w:ascii="Calibri" w:hAnsi="Calibri" w:cs="Arial"/>
          <w:color w:val="auto"/>
          <w:sz w:val="22"/>
        </w:rPr>
        <w:t>knowledge of the field</w:t>
      </w:r>
      <w:r w:rsidR="005F0E7E">
        <w:rPr>
          <w:rFonts w:ascii="Calibri" w:hAnsi="Calibri" w:cs="Arial"/>
          <w:color w:val="auto"/>
          <w:sz w:val="22"/>
        </w:rPr>
        <w:t>s in which the agency provides services as well as other areas vital to the po</w:t>
      </w:r>
      <w:r w:rsidR="00860C34">
        <w:rPr>
          <w:rFonts w:ascii="Calibri" w:hAnsi="Calibri" w:cs="Arial"/>
          <w:color w:val="auto"/>
          <w:sz w:val="22"/>
        </w:rPr>
        <w:t>sition, such as fund-raising</w:t>
      </w:r>
      <w:r w:rsidR="005F0E7E">
        <w:rPr>
          <w:rFonts w:ascii="Calibri" w:hAnsi="Calibri" w:cs="Arial"/>
          <w:color w:val="auto"/>
          <w:sz w:val="22"/>
        </w:rPr>
        <w:t xml:space="preserve"> social media</w:t>
      </w:r>
      <w:r w:rsidR="00860C34">
        <w:rPr>
          <w:rFonts w:ascii="Calibri" w:hAnsi="Calibri" w:cs="Arial"/>
          <w:color w:val="auto"/>
          <w:sz w:val="22"/>
        </w:rPr>
        <w:t>,</w:t>
      </w:r>
      <w:r w:rsidR="005F0E7E">
        <w:rPr>
          <w:rFonts w:ascii="Calibri" w:hAnsi="Calibri" w:cs="Arial"/>
          <w:color w:val="auto"/>
          <w:sz w:val="22"/>
        </w:rPr>
        <w:t xml:space="preserve"> </w:t>
      </w:r>
      <w:r w:rsidR="00860C34">
        <w:rPr>
          <w:rFonts w:ascii="Calibri" w:hAnsi="Calibri" w:cs="Arial"/>
          <w:color w:val="auto"/>
          <w:sz w:val="22"/>
        </w:rPr>
        <w:t>and</w:t>
      </w:r>
      <w:r w:rsidR="005F0E7E">
        <w:rPr>
          <w:rFonts w:ascii="Calibri" w:hAnsi="Calibri" w:cs="Arial"/>
          <w:color w:val="auto"/>
          <w:sz w:val="22"/>
        </w:rPr>
        <w:t xml:space="preserve"> best practices.</w:t>
      </w:r>
    </w:p>
    <w:p w:rsidR="00966A62" w:rsidRDefault="00966A62">
      <w:pPr>
        <w:pStyle w:val="NormalWeb"/>
        <w:rPr>
          <w:rFonts w:ascii="Calibri" w:hAnsi="Calibri" w:cs="Arial"/>
          <w:color w:val="auto"/>
          <w:sz w:val="22"/>
        </w:rPr>
      </w:pPr>
    </w:p>
    <w:p w:rsidR="00966A62" w:rsidRDefault="00966A62" w:rsidP="00966A62">
      <w:pPr>
        <w:pStyle w:val="Heading2"/>
        <w:rPr>
          <w:rFonts w:ascii="Calibri" w:hAnsi="Calibri" w:cs="Arial"/>
          <w:sz w:val="24"/>
          <w:szCs w:val="24"/>
        </w:rPr>
      </w:pPr>
      <w:r w:rsidRPr="00966A62">
        <w:rPr>
          <w:rFonts w:ascii="Calibri" w:hAnsi="Calibri" w:cs="Arial"/>
          <w:sz w:val="24"/>
          <w:szCs w:val="24"/>
        </w:rPr>
        <w:t>Reporting Relationships</w:t>
      </w:r>
    </w:p>
    <w:p w:rsidR="00C81E95" w:rsidRPr="00966A62" w:rsidRDefault="00C81E95" w:rsidP="00966A62">
      <w:pPr>
        <w:pStyle w:val="Heading2"/>
        <w:rPr>
          <w:rFonts w:ascii="Calibri" w:hAnsi="Calibri" w:cs="Arial"/>
          <w:sz w:val="24"/>
          <w:szCs w:val="24"/>
        </w:rPr>
      </w:pPr>
    </w:p>
    <w:p w:rsidR="00D712BD" w:rsidRDefault="00966A62" w:rsidP="00D712BD">
      <w:pPr>
        <w:pStyle w:val="NormalWeb"/>
        <w:rPr>
          <w:rFonts w:ascii="Calibri" w:hAnsi="Calibri" w:cs="Arial"/>
          <w:color w:val="auto"/>
          <w:sz w:val="22"/>
        </w:rPr>
      </w:pPr>
      <w:r>
        <w:rPr>
          <w:rFonts w:ascii="Calibri" w:hAnsi="Calibri" w:cs="Arial"/>
          <w:color w:val="auto"/>
          <w:sz w:val="22"/>
        </w:rPr>
        <w:t>Reports to the Board of Directors</w:t>
      </w:r>
      <w:r w:rsidR="00D712BD">
        <w:rPr>
          <w:rFonts w:ascii="Calibri" w:hAnsi="Calibri" w:cs="Arial"/>
          <w:color w:val="auto"/>
          <w:sz w:val="22"/>
        </w:rPr>
        <w:t xml:space="preserve">. </w:t>
      </w:r>
      <w:r>
        <w:rPr>
          <w:rFonts w:ascii="Calibri" w:hAnsi="Calibri" w:cs="Arial"/>
          <w:color w:val="auto"/>
          <w:sz w:val="22"/>
        </w:rPr>
        <w:t xml:space="preserve"> </w:t>
      </w:r>
      <w:r w:rsidR="00D712BD">
        <w:rPr>
          <w:rFonts w:ascii="Calibri" w:hAnsi="Calibri" w:cs="Arial"/>
          <w:color w:val="auto"/>
          <w:sz w:val="22"/>
        </w:rPr>
        <w:t xml:space="preserve">Leads a team of approximately 40 staff members with direct supervision of program directors. Works closely with contracted professional services providers. </w:t>
      </w:r>
    </w:p>
    <w:p w:rsidR="005F0E7E" w:rsidRDefault="005F0E7E">
      <w:pPr>
        <w:pStyle w:val="NormalWeb"/>
        <w:rPr>
          <w:rFonts w:ascii="Calibri" w:hAnsi="Calibri" w:cs="Arial"/>
          <w:color w:val="auto"/>
          <w:sz w:val="22"/>
        </w:rPr>
      </w:pPr>
    </w:p>
    <w:p w:rsidR="00B7038D" w:rsidRPr="00966A62" w:rsidRDefault="00B7038D">
      <w:pPr>
        <w:pStyle w:val="Heading2"/>
        <w:spacing w:line="240" w:lineRule="auto"/>
        <w:rPr>
          <w:rFonts w:ascii="Calibri" w:hAnsi="Calibri" w:cs="Arial"/>
          <w:sz w:val="24"/>
          <w:szCs w:val="24"/>
        </w:rPr>
      </w:pPr>
      <w:r w:rsidRPr="00966A62">
        <w:rPr>
          <w:rFonts w:ascii="Calibri" w:hAnsi="Calibri" w:cs="Arial"/>
          <w:sz w:val="24"/>
          <w:szCs w:val="24"/>
        </w:rPr>
        <w:t>Responsibilities</w:t>
      </w:r>
    </w:p>
    <w:p w:rsidR="00B7038D" w:rsidRDefault="00B7038D">
      <w:pPr>
        <w:pStyle w:val="NormalWeb"/>
        <w:spacing w:line="240" w:lineRule="auto"/>
        <w:rPr>
          <w:rFonts w:ascii="Calibri" w:hAnsi="Calibri" w:cs="Arial"/>
          <w:b/>
          <w:bCs/>
          <w:color w:val="auto"/>
          <w:sz w:val="22"/>
        </w:rPr>
      </w:pPr>
    </w:p>
    <w:p w:rsidR="00B7038D" w:rsidRDefault="0035686D">
      <w:pPr>
        <w:pStyle w:val="NormalWeb"/>
        <w:spacing w:line="240" w:lineRule="auto"/>
        <w:rPr>
          <w:rFonts w:ascii="Calibri" w:hAnsi="Calibri" w:cs="Arial"/>
          <w:b/>
          <w:bCs/>
          <w:color w:val="auto"/>
          <w:sz w:val="22"/>
        </w:rPr>
      </w:pPr>
      <w:r>
        <w:rPr>
          <w:rFonts w:ascii="Calibri" w:hAnsi="Calibri" w:cs="Arial"/>
          <w:b/>
          <w:bCs/>
          <w:color w:val="auto"/>
          <w:sz w:val="22"/>
        </w:rPr>
        <w:t>Leadership &amp; Management</w:t>
      </w:r>
    </w:p>
    <w:p w:rsidR="00C81E95" w:rsidRDefault="00C81E95">
      <w:pPr>
        <w:pStyle w:val="NormalWeb"/>
        <w:spacing w:line="240" w:lineRule="auto"/>
        <w:rPr>
          <w:rFonts w:ascii="Calibri" w:hAnsi="Calibri" w:cs="Arial"/>
          <w:color w:val="auto"/>
          <w:sz w:val="22"/>
        </w:rPr>
      </w:pPr>
    </w:p>
    <w:p w:rsidR="00B7038D" w:rsidRPr="00D712BD" w:rsidRDefault="00B7038D" w:rsidP="00D712BD">
      <w:pPr>
        <w:pStyle w:val="ListParagraph"/>
        <w:numPr>
          <w:ilvl w:val="0"/>
          <w:numId w:val="19"/>
        </w:numPr>
        <w:rPr>
          <w:rFonts w:ascii="Calibri" w:hAnsi="Calibri" w:cs="Arial"/>
          <w:b/>
          <w:sz w:val="22"/>
        </w:rPr>
      </w:pPr>
      <w:r w:rsidRPr="00D712BD">
        <w:rPr>
          <w:rFonts w:ascii="Calibri" w:hAnsi="Calibri" w:cs="Arial"/>
          <w:sz w:val="22"/>
        </w:rPr>
        <w:t xml:space="preserve">Oversees </w:t>
      </w:r>
      <w:r w:rsidR="005375EC" w:rsidRPr="00D712BD">
        <w:rPr>
          <w:rFonts w:ascii="Calibri" w:hAnsi="Calibri" w:cs="Arial"/>
          <w:sz w:val="22"/>
        </w:rPr>
        <w:t xml:space="preserve">the agency’s </w:t>
      </w:r>
      <w:r w:rsidRPr="00D712BD">
        <w:rPr>
          <w:rFonts w:ascii="Calibri" w:hAnsi="Calibri" w:cs="Arial"/>
          <w:sz w:val="22"/>
        </w:rPr>
        <w:t>day-to-day operations within the Board-endorsed polic</w:t>
      </w:r>
      <w:r w:rsidR="005375EC" w:rsidRPr="00D712BD">
        <w:rPr>
          <w:rFonts w:ascii="Calibri" w:hAnsi="Calibri" w:cs="Arial"/>
          <w:sz w:val="22"/>
        </w:rPr>
        <w:t xml:space="preserve">ies, strategic plan </w:t>
      </w:r>
      <w:r w:rsidRPr="00D712BD">
        <w:rPr>
          <w:rFonts w:ascii="Calibri" w:hAnsi="Calibri" w:cs="Arial"/>
          <w:sz w:val="22"/>
        </w:rPr>
        <w:t xml:space="preserve">and financial </w:t>
      </w:r>
      <w:r w:rsidR="005375EC" w:rsidRPr="00D712BD">
        <w:rPr>
          <w:rFonts w:ascii="Calibri" w:hAnsi="Calibri" w:cs="Arial"/>
          <w:sz w:val="22"/>
        </w:rPr>
        <w:t>budget</w:t>
      </w:r>
      <w:r w:rsidRPr="00D712BD">
        <w:rPr>
          <w:rFonts w:ascii="Calibri" w:hAnsi="Calibri" w:cs="Arial"/>
          <w:sz w:val="22"/>
        </w:rPr>
        <w:t>.</w:t>
      </w:r>
    </w:p>
    <w:p w:rsidR="00D712BD" w:rsidRPr="00932388" w:rsidRDefault="00D712BD" w:rsidP="00D712BD">
      <w:pPr>
        <w:pStyle w:val="ListParagraph"/>
        <w:numPr>
          <w:ilvl w:val="0"/>
          <w:numId w:val="19"/>
        </w:numPr>
        <w:rPr>
          <w:rFonts w:ascii="Calibri" w:hAnsi="Calibri" w:cs="Arial"/>
          <w:b/>
          <w:strike/>
          <w:sz w:val="22"/>
        </w:rPr>
      </w:pPr>
      <w:r w:rsidRPr="00932388">
        <w:rPr>
          <w:rFonts w:ascii="Calibri" w:hAnsi="Calibri" w:cs="Arial"/>
          <w:sz w:val="22"/>
        </w:rPr>
        <w:t xml:space="preserve">Leads and motivates a team of approximately 40 staff members.  </w:t>
      </w:r>
      <w:r w:rsidRPr="00932388">
        <w:rPr>
          <w:rFonts w:asciiTheme="minorHAnsi" w:hAnsiTheme="minorHAnsi" w:cstheme="minorHAnsi"/>
          <w:sz w:val="22"/>
          <w:szCs w:val="22"/>
          <w:shd w:val="clear" w:color="auto" w:fill="F6F6F6"/>
        </w:rPr>
        <w:t>Provides thoughtful executive leadership that is inclusive, transparent, and empowering in a manner that supports and guides the organization’s mission as defined by the Board of Directors.</w:t>
      </w:r>
    </w:p>
    <w:p w:rsidR="00D712BD" w:rsidRPr="00D712BD" w:rsidRDefault="00D712BD" w:rsidP="00D712BD">
      <w:pPr>
        <w:pStyle w:val="ListParagraph"/>
        <w:numPr>
          <w:ilvl w:val="0"/>
          <w:numId w:val="19"/>
        </w:numPr>
        <w:rPr>
          <w:rFonts w:ascii="Calibri" w:hAnsi="Calibri" w:cs="Arial"/>
          <w:b/>
          <w:sz w:val="22"/>
        </w:rPr>
      </w:pPr>
      <w:r w:rsidRPr="00D712BD">
        <w:rPr>
          <w:rFonts w:ascii="Calibri" w:hAnsi="Calibri" w:cs="Arial"/>
          <w:sz w:val="22"/>
        </w:rPr>
        <w:t>Work</w:t>
      </w:r>
      <w:r>
        <w:rPr>
          <w:rFonts w:ascii="Calibri" w:hAnsi="Calibri" w:cs="Arial"/>
          <w:sz w:val="22"/>
        </w:rPr>
        <w:t>s</w:t>
      </w:r>
      <w:r w:rsidRPr="00D712BD">
        <w:rPr>
          <w:rFonts w:ascii="Calibri" w:hAnsi="Calibri" w:cs="Arial"/>
          <w:sz w:val="22"/>
        </w:rPr>
        <w:t xml:space="preserve"> directly with the program directors to oversee the day-to-day operations of all programming including domestic and sexual assault services and education programs.  </w:t>
      </w:r>
    </w:p>
    <w:p w:rsidR="00B7038D" w:rsidRDefault="00B7038D" w:rsidP="00D712BD">
      <w:pPr>
        <w:pStyle w:val="BodyText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Ensures local and regional programmatic excellence, rigorous program evaluation, and consistent quality of finance and administration, fundraising, communications, and systems; recommends timelines and required resources to achieve strategic goals.</w:t>
      </w:r>
    </w:p>
    <w:p w:rsidR="00B7038D" w:rsidRDefault="00B7038D" w:rsidP="00D712BD">
      <w:pPr>
        <w:pStyle w:val="BodyText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Actively engages and energizes staff, volunteers, board members, event committees, alumni, partnering organizations, and funders.</w:t>
      </w:r>
    </w:p>
    <w:p w:rsidR="00F80FDE" w:rsidRDefault="00F80FDE" w:rsidP="00D712BD">
      <w:pPr>
        <w:pStyle w:val="BodyText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Directly or through delegation, ensures that the agency is regularly represented at </w:t>
      </w:r>
      <w:r w:rsidR="00966A62">
        <w:rPr>
          <w:rFonts w:ascii="Calibri" w:hAnsi="Calibri"/>
          <w:color w:val="auto"/>
        </w:rPr>
        <w:t xml:space="preserve">Regional </w:t>
      </w:r>
      <w:r>
        <w:rPr>
          <w:rFonts w:ascii="Calibri" w:hAnsi="Calibri"/>
          <w:color w:val="auto"/>
        </w:rPr>
        <w:t>meetings of major funders, such as state agencies and United Way</w:t>
      </w:r>
      <w:r w:rsidR="00966A62">
        <w:rPr>
          <w:rFonts w:ascii="Calibri" w:hAnsi="Calibri"/>
          <w:color w:val="auto"/>
        </w:rPr>
        <w:t xml:space="preserve"> and </w:t>
      </w:r>
      <w:r w:rsidR="00C81E95">
        <w:rPr>
          <w:rFonts w:ascii="Calibri" w:hAnsi="Calibri"/>
          <w:color w:val="auto"/>
        </w:rPr>
        <w:t xml:space="preserve">others. As appropriate, </w:t>
      </w:r>
      <w:r w:rsidR="00966A62">
        <w:rPr>
          <w:rFonts w:ascii="Calibri" w:hAnsi="Calibri"/>
          <w:color w:val="auto"/>
        </w:rPr>
        <w:t>within communities served</w:t>
      </w:r>
      <w:r>
        <w:rPr>
          <w:rFonts w:ascii="Calibri" w:hAnsi="Calibri"/>
          <w:color w:val="auto"/>
        </w:rPr>
        <w:t xml:space="preserve">. </w:t>
      </w:r>
    </w:p>
    <w:p w:rsidR="00D712BD" w:rsidRPr="00D712BD" w:rsidRDefault="00D712BD" w:rsidP="00D712BD">
      <w:pPr>
        <w:pStyle w:val="ListParagraph"/>
        <w:numPr>
          <w:ilvl w:val="0"/>
          <w:numId w:val="8"/>
        </w:numPr>
        <w:spacing w:after="100" w:afterAutospacing="1" w:line="0" w:lineRule="atLeast"/>
        <w:rPr>
          <w:rFonts w:ascii="Arial" w:hAnsi="Arial" w:cs="Arial"/>
          <w:color w:val="052B3D"/>
        </w:rPr>
      </w:pPr>
      <w:r w:rsidRPr="00D712BD">
        <w:rPr>
          <w:rFonts w:ascii="Calibri" w:hAnsi="Calibri" w:cs="Arial"/>
          <w:sz w:val="22"/>
        </w:rPr>
        <w:lastRenderedPageBreak/>
        <w:t>Contributes to a positive and professional working relationship with the board of directors. Regularly attends and serves as a resource to board</w:t>
      </w:r>
      <w:r w:rsidRPr="00D712BD">
        <w:rPr>
          <w:rFonts w:asciiTheme="minorHAnsi" w:hAnsiTheme="minorHAnsi" w:cstheme="minorHAnsi"/>
          <w:sz w:val="22"/>
          <w:szCs w:val="22"/>
        </w:rPr>
        <w:t xml:space="preserve"> and board committees, keeps the board informed of staff changes, donor details, successful campaign details, and areas where the staff feels help is needed</w:t>
      </w:r>
      <w:r w:rsidRPr="00D712BD">
        <w:rPr>
          <w:rFonts w:ascii="Arial" w:hAnsi="Arial" w:cs="Arial"/>
        </w:rPr>
        <w:t>.</w:t>
      </w:r>
    </w:p>
    <w:p w:rsidR="00F80FDE" w:rsidRPr="00D712BD" w:rsidRDefault="005375EC" w:rsidP="00D712BD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</w:rPr>
      </w:pPr>
      <w:r w:rsidRPr="00D712BD">
        <w:rPr>
          <w:rFonts w:ascii="Calibri" w:hAnsi="Calibri" w:cs="Arial"/>
          <w:sz w:val="22"/>
        </w:rPr>
        <w:t>Recruits and retains, l</w:t>
      </w:r>
      <w:r w:rsidR="00B7038D" w:rsidRPr="00D712BD">
        <w:rPr>
          <w:rFonts w:ascii="Calibri" w:hAnsi="Calibri" w:cs="Arial"/>
          <w:sz w:val="22"/>
        </w:rPr>
        <w:t xml:space="preserve">eads, coaches, </w:t>
      </w:r>
      <w:r w:rsidRPr="00D712BD">
        <w:rPr>
          <w:rFonts w:ascii="Calibri" w:hAnsi="Calibri" w:cs="Arial"/>
          <w:sz w:val="22"/>
        </w:rPr>
        <w:t xml:space="preserve">and </w:t>
      </w:r>
      <w:r w:rsidR="00B7038D" w:rsidRPr="00D712BD">
        <w:rPr>
          <w:rFonts w:ascii="Calibri" w:hAnsi="Calibri" w:cs="Arial"/>
          <w:sz w:val="22"/>
        </w:rPr>
        <w:t>develops</w:t>
      </w:r>
      <w:r w:rsidRPr="00D712BD">
        <w:rPr>
          <w:rFonts w:ascii="Calibri" w:hAnsi="Calibri" w:cs="Arial"/>
          <w:sz w:val="22"/>
        </w:rPr>
        <w:t xml:space="preserve"> </w:t>
      </w:r>
      <w:r w:rsidR="00F80FDE" w:rsidRPr="00D712BD">
        <w:rPr>
          <w:rFonts w:ascii="Calibri" w:hAnsi="Calibri" w:cs="Arial"/>
          <w:sz w:val="22"/>
        </w:rPr>
        <w:t xml:space="preserve">staff members, with an emphasis on those </w:t>
      </w:r>
      <w:r w:rsidR="00A55995" w:rsidRPr="00D712BD">
        <w:rPr>
          <w:rFonts w:ascii="Calibri" w:hAnsi="Calibri" w:cs="Arial"/>
          <w:sz w:val="22"/>
        </w:rPr>
        <w:t xml:space="preserve">under </w:t>
      </w:r>
      <w:r w:rsidR="00F80FDE" w:rsidRPr="00D712BD">
        <w:rPr>
          <w:rFonts w:ascii="Calibri" w:hAnsi="Calibri" w:cs="Arial"/>
          <w:sz w:val="22"/>
        </w:rPr>
        <w:t>the Executive Director</w:t>
      </w:r>
      <w:r w:rsidR="00A55995" w:rsidRPr="00D712BD">
        <w:rPr>
          <w:rFonts w:ascii="Calibri" w:hAnsi="Calibri" w:cs="Arial"/>
          <w:sz w:val="22"/>
        </w:rPr>
        <w:t>’s direct supervision.</w:t>
      </w:r>
    </w:p>
    <w:p w:rsidR="00B7038D" w:rsidRPr="00D712BD" w:rsidRDefault="00A55995" w:rsidP="00D712BD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</w:rPr>
      </w:pPr>
      <w:r w:rsidRPr="00D712BD">
        <w:rPr>
          <w:rFonts w:ascii="Calibri" w:hAnsi="Calibri" w:cs="Arial"/>
          <w:sz w:val="22"/>
        </w:rPr>
        <w:t>Implements and maintains</w:t>
      </w:r>
      <w:r w:rsidR="00B7038D" w:rsidRPr="00D712BD">
        <w:rPr>
          <w:rFonts w:ascii="Calibri" w:hAnsi="Calibri" w:cs="Arial"/>
          <w:sz w:val="22"/>
        </w:rPr>
        <w:t xml:space="preserve"> effective systems to evaluate program</w:t>
      </w:r>
      <w:r w:rsidRPr="00D712BD">
        <w:rPr>
          <w:rFonts w:ascii="Calibri" w:hAnsi="Calibri" w:cs="Arial"/>
          <w:sz w:val="22"/>
        </w:rPr>
        <w:t xml:space="preserve">s and measure their results. Communicates results to </w:t>
      </w:r>
      <w:r w:rsidR="00B7038D" w:rsidRPr="00D712BD">
        <w:rPr>
          <w:rFonts w:ascii="Calibri" w:hAnsi="Calibri" w:cs="Arial"/>
          <w:sz w:val="22"/>
        </w:rPr>
        <w:t xml:space="preserve">the </w:t>
      </w:r>
      <w:r w:rsidR="00F80FDE" w:rsidRPr="00D712BD">
        <w:rPr>
          <w:rFonts w:ascii="Calibri" w:hAnsi="Calibri" w:cs="Arial"/>
          <w:sz w:val="22"/>
        </w:rPr>
        <w:t>B</w:t>
      </w:r>
      <w:r w:rsidR="00B7038D" w:rsidRPr="00D712BD">
        <w:rPr>
          <w:rFonts w:ascii="Calibri" w:hAnsi="Calibri" w:cs="Arial"/>
          <w:sz w:val="22"/>
        </w:rPr>
        <w:t xml:space="preserve">oard, funders, and other </w:t>
      </w:r>
      <w:r w:rsidR="00F80FDE" w:rsidRPr="00D712BD">
        <w:rPr>
          <w:rFonts w:ascii="Calibri" w:hAnsi="Calibri" w:cs="Arial"/>
          <w:sz w:val="22"/>
        </w:rPr>
        <w:t>stake-holders</w:t>
      </w:r>
      <w:r w:rsidR="00B7038D" w:rsidRPr="00D712BD">
        <w:rPr>
          <w:rFonts w:ascii="Calibri" w:hAnsi="Calibri" w:cs="Arial"/>
          <w:sz w:val="22"/>
        </w:rPr>
        <w:t>.</w:t>
      </w:r>
    </w:p>
    <w:p w:rsidR="00B7038D" w:rsidRPr="00D712BD" w:rsidRDefault="00B7038D" w:rsidP="00D712BD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</w:rPr>
      </w:pPr>
      <w:r w:rsidRPr="00D712BD">
        <w:rPr>
          <w:rFonts w:ascii="Calibri" w:hAnsi="Calibri" w:cs="Arial"/>
          <w:sz w:val="22"/>
        </w:rPr>
        <w:t>Ensures fulfillment of all legal requirements for the organization, including</w:t>
      </w:r>
      <w:r w:rsidR="00A55995" w:rsidRPr="00D712BD">
        <w:rPr>
          <w:rFonts w:ascii="Calibri" w:hAnsi="Calibri" w:cs="Arial"/>
          <w:sz w:val="22"/>
        </w:rPr>
        <w:t xml:space="preserve"> but not limited to</w:t>
      </w:r>
      <w:r w:rsidRPr="00D712BD">
        <w:rPr>
          <w:rFonts w:ascii="Calibri" w:hAnsi="Calibri" w:cs="Arial"/>
          <w:sz w:val="22"/>
        </w:rPr>
        <w:t xml:space="preserve"> insurance, taxes and licenses, financial obligations, and policies as required by </w:t>
      </w:r>
      <w:r w:rsidR="00F80FDE" w:rsidRPr="00D712BD">
        <w:rPr>
          <w:rFonts w:ascii="Calibri" w:hAnsi="Calibri" w:cs="Arial"/>
          <w:sz w:val="22"/>
        </w:rPr>
        <w:t xml:space="preserve">the Board and federal, </w:t>
      </w:r>
      <w:r w:rsidRPr="00D712BD">
        <w:rPr>
          <w:rFonts w:ascii="Calibri" w:hAnsi="Calibri" w:cs="Arial"/>
          <w:sz w:val="22"/>
        </w:rPr>
        <w:t>state</w:t>
      </w:r>
      <w:r w:rsidR="00F80FDE" w:rsidRPr="00D712BD">
        <w:rPr>
          <w:rFonts w:ascii="Calibri" w:hAnsi="Calibri" w:cs="Arial"/>
          <w:sz w:val="22"/>
        </w:rPr>
        <w:t xml:space="preserve">, and local </w:t>
      </w:r>
      <w:r w:rsidRPr="00D712BD">
        <w:rPr>
          <w:rFonts w:ascii="Calibri" w:hAnsi="Calibri" w:cs="Arial"/>
          <w:sz w:val="22"/>
        </w:rPr>
        <w:t>entities.</w:t>
      </w:r>
    </w:p>
    <w:p w:rsidR="00B7038D" w:rsidRDefault="00B7038D">
      <w:pPr>
        <w:autoSpaceDE w:val="0"/>
        <w:autoSpaceDN w:val="0"/>
        <w:adjustRightInd w:val="0"/>
        <w:rPr>
          <w:rFonts w:ascii="Calibri" w:hAnsi="Calibri" w:cs="Arial"/>
          <w:sz w:val="22"/>
        </w:rPr>
      </w:pPr>
    </w:p>
    <w:p w:rsidR="00B7038D" w:rsidRDefault="00966A62">
      <w:pPr>
        <w:pStyle w:val="NormalWeb"/>
        <w:rPr>
          <w:rFonts w:ascii="Calibri" w:hAnsi="Calibri" w:cs="Arial"/>
          <w:b/>
          <w:bCs/>
          <w:color w:val="auto"/>
          <w:sz w:val="22"/>
        </w:rPr>
      </w:pPr>
      <w:r>
        <w:rPr>
          <w:rFonts w:ascii="Calibri" w:hAnsi="Calibri" w:cs="Arial"/>
          <w:b/>
          <w:bCs/>
          <w:color w:val="auto"/>
          <w:sz w:val="22"/>
        </w:rPr>
        <w:t>Development and</w:t>
      </w:r>
      <w:r w:rsidR="00B7038D">
        <w:rPr>
          <w:rFonts w:ascii="Calibri" w:hAnsi="Calibri" w:cs="Arial"/>
          <w:b/>
          <w:bCs/>
          <w:color w:val="auto"/>
          <w:sz w:val="22"/>
        </w:rPr>
        <w:t xml:space="preserve"> Communication</w:t>
      </w:r>
    </w:p>
    <w:p w:rsidR="00FD360E" w:rsidRDefault="00FD360E">
      <w:pPr>
        <w:pStyle w:val="NormalWeb"/>
        <w:rPr>
          <w:rFonts w:ascii="Calibri" w:hAnsi="Calibri" w:cs="Arial"/>
          <w:b/>
          <w:bCs/>
          <w:color w:val="auto"/>
          <w:sz w:val="22"/>
        </w:rPr>
      </w:pPr>
    </w:p>
    <w:p w:rsidR="00D712BD" w:rsidRPr="00D712BD" w:rsidRDefault="00D712BD" w:rsidP="00D712BD">
      <w:pPr>
        <w:pStyle w:val="ListParagraph"/>
        <w:numPr>
          <w:ilvl w:val="0"/>
          <w:numId w:val="20"/>
        </w:numPr>
        <w:rPr>
          <w:rFonts w:ascii="Calibri" w:hAnsi="Calibri" w:cs="Arial"/>
          <w:sz w:val="22"/>
        </w:rPr>
      </w:pPr>
      <w:r w:rsidRPr="00D712BD">
        <w:rPr>
          <w:rFonts w:ascii="Calibri" w:hAnsi="Calibri" w:cs="Arial"/>
          <w:sz w:val="22"/>
        </w:rPr>
        <w:t>Develops and works with board of directors on short and long term strategic planning.</w:t>
      </w:r>
    </w:p>
    <w:p w:rsidR="00D712BD" w:rsidRPr="00D712BD" w:rsidRDefault="00D712BD" w:rsidP="00D712BD">
      <w:pPr>
        <w:pStyle w:val="ListParagraph"/>
        <w:numPr>
          <w:ilvl w:val="0"/>
          <w:numId w:val="20"/>
        </w:numPr>
        <w:rPr>
          <w:rFonts w:ascii="Calibri" w:hAnsi="Calibri" w:cs="Arial"/>
          <w:sz w:val="22"/>
        </w:rPr>
      </w:pPr>
      <w:r w:rsidRPr="00D712BD">
        <w:rPr>
          <w:rFonts w:ascii="Calibri" w:hAnsi="Calibri" w:cs="Arial"/>
          <w:sz w:val="22"/>
        </w:rPr>
        <w:t xml:space="preserve">Responsible for developing initiatives to enhance agency income through fundraising and setting procedures to insure the efficient use of funds for current and future programing needs of the agency. </w:t>
      </w:r>
    </w:p>
    <w:p w:rsidR="00D712BD" w:rsidRPr="00D712BD" w:rsidRDefault="00D712BD" w:rsidP="00D712BD">
      <w:pPr>
        <w:pStyle w:val="ListParagraph"/>
        <w:numPr>
          <w:ilvl w:val="0"/>
          <w:numId w:val="20"/>
        </w:numPr>
        <w:rPr>
          <w:rFonts w:ascii="Calibri" w:hAnsi="Calibri" w:cs="Arial"/>
          <w:sz w:val="22"/>
        </w:rPr>
      </w:pPr>
      <w:r w:rsidRPr="00D712BD">
        <w:rPr>
          <w:rFonts w:ascii="Calibri" w:hAnsi="Calibri" w:cs="Arial"/>
          <w:sz w:val="22"/>
        </w:rPr>
        <w:t>Develops communication and marketing plans to enhance the agency’s image, public awareness, development and fundraising success.</w:t>
      </w:r>
    </w:p>
    <w:p w:rsidR="00D712BD" w:rsidRPr="00D712BD" w:rsidRDefault="00D712BD" w:rsidP="00D712BD">
      <w:pPr>
        <w:pStyle w:val="ListParagraph"/>
        <w:numPr>
          <w:ilvl w:val="0"/>
          <w:numId w:val="20"/>
        </w:numPr>
        <w:rPr>
          <w:rFonts w:ascii="Calibri" w:hAnsi="Calibri" w:cs="Arial"/>
          <w:sz w:val="22"/>
        </w:rPr>
      </w:pPr>
      <w:r w:rsidRPr="00D712BD">
        <w:rPr>
          <w:rFonts w:ascii="Calibri" w:hAnsi="Calibri" w:cs="Arial"/>
          <w:sz w:val="22"/>
        </w:rPr>
        <w:t>Serves as the primary public representative for Riverview Center on day-to-day programming.</w:t>
      </w:r>
    </w:p>
    <w:p w:rsidR="00D712BD" w:rsidRPr="00D712BD" w:rsidRDefault="00D712BD" w:rsidP="00D712BD">
      <w:pPr>
        <w:pStyle w:val="ListParagraph"/>
        <w:numPr>
          <w:ilvl w:val="0"/>
          <w:numId w:val="20"/>
        </w:numPr>
        <w:rPr>
          <w:rFonts w:ascii="Calibri" w:hAnsi="Calibri" w:cs="Arial"/>
          <w:sz w:val="22"/>
        </w:rPr>
      </w:pPr>
      <w:r w:rsidRPr="00D712BD">
        <w:rPr>
          <w:rFonts w:ascii="Calibri" w:hAnsi="Calibri" w:cs="Arial"/>
          <w:sz w:val="22"/>
        </w:rPr>
        <w:t>Remains active and visible in the regions the agency serves in Illinois and Iowa.</w:t>
      </w:r>
    </w:p>
    <w:p w:rsidR="00D712BD" w:rsidRPr="00D712BD" w:rsidRDefault="00D712BD" w:rsidP="00D712BD">
      <w:pPr>
        <w:pStyle w:val="ListParagraph"/>
        <w:numPr>
          <w:ilvl w:val="0"/>
          <w:numId w:val="20"/>
        </w:numPr>
        <w:rPr>
          <w:rFonts w:ascii="Calibri" w:hAnsi="Calibri" w:cs="Arial"/>
          <w:sz w:val="22"/>
        </w:rPr>
      </w:pPr>
      <w:r w:rsidRPr="00D712BD">
        <w:rPr>
          <w:rFonts w:ascii="Calibri" w:hAnsi="Calibri" w:cs="Arial"/>
          <w:sz w:val="22"/>
        </w:rPr>
        <w:t>Maintains a consistent and professional working relationship with major funding partners in the government and non-profit arenas, as well as agencies in the region and states providing similar and complementary services.</w:t>
      </w:r>
    </w:p>
    <w:p w:rsidR="001C28A7" w:rsidRDefault="001C28A7">
      <w:pPr>
        <w:pStyle w:val="NormalWeb"/>
        <w:spacing w:line="240" w:lineRule="auto"/>
        <w:rPr>
          <w:rFonts w:ascii="Calibri" w:hAnsi="Calibri" w:cs="Arial"/>
          <w:b/>
          <w:bCs/>
          <w:color w:val="auto"/>
          <w:sz w:val="22"/>
        </w:rPr>
      </w:pPr>
    </w:p>
    <w:p w:rsidR="00B7038D" w:rsidRDefault="009F7203">
      <w:pPr>
        <w:pStyle w:val="NormalWeb"/>
        <w:spacing w:line="240" w:lineRule="auto"/>
        <w:rPr>
          <w:rFonts w:ascii="Calibri" w:hAnsi="Calibri" w:cs="Arial"/>
          <w:b/>
          <w:bCs/>
          <w:color w:val="auto"/>
          <w:sz w:val="22"/>
        </w:rPr>
      </w:pPr>
      <w:r>
        <w:rPr>
          <w:rFonts w:ascii="Calibri" w:hAnsi="Calibri" w:cs="Arial"/>
          <w:b/>
          <w:bCs/>
          <w:color w:val="auto"/>
          <w:sz w:val="22"/>
        </w:rPr>
        <w:t>Planning &amp; New Business</w:t>
      </w:r>
    </w:p>
    <w:p w:rsidR="00C81E95" w:rsidRDefault="00C81E95">
      <w:pPr>
        <w:pStyle w:val="NormalWeb"/>
        <w:spacing w:line="240" w:lineRule="auto"/>
        <w:rPr>
          <w:rFonts w:ascii="Calibri" w:hAnsi="Calibri" w:cs="Arial"/>
          <w:color w:val="auto"/>
          <w:sz w:val="22"/>
        </w:rPr>
      </w:pPr>
    </w:p>
    <w:p w:rsidR="009F7203" w:rsidRPr="00D712BD" w:rsidRDefault="00B7038D" w:rsidP="00D712BD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</w:rPr>
      </w:pPr>
      <w:r w:rsidRPr="00D712BD">
        <w:rPr>
          <w:rFonts w:ascii="Calibri" w:hAnsi="Calibri" w:cs="Arial"/>
          <w:sz w:val="22"/>
        </w:rPr>
        <w:t>Designs strategic plan</w:t>
      </w:r>
      <w:r w:rsidR="009F7203" w:rsidRPr="00D712BD">
        <w:rPr>
          <w:rFonts w:ascii="Calibri" w:hAnsi="Calibri" w:cs="Arial"/>
          <w:sz w:val="22"/>
        </w:rPr>
        <w:t>s and, following Board approval, executes them.</w:t>
      </w:r>
    </w:p>
    <w:p w:rsidR="009F7203" w:rsidRPr="00D712BD" w:rsidRDefault="00B7038D" w:rsidP="00D712BD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</w:rPr>
      </w:pPr>
      <w:r w:rsidRPr="00D712BD">
        <w:rPr>
          <w:rFonts w:ascii="Calibri" w:hAnsi="Calibri" w:cs="Arial"/>
          <w:sz w:val="22"/>
        </w:rPr>
        <w:t xml:space="preserve">Builds </w:t>
      </w:r>
      <w:r w:rsidR="009F7203" w:rsidRPr="00D712BD">
        <w:rPr>
          <w:rFonts w:ascii="Calibri" w:hAnsi="Calibri" w:cs="Arial"/>
          <w:sz w:val="22"/>
        </w:rPr>
        <w:t xml:space="preserve">and maintains </w:t>
      </w:r>
      <w:r w:rsidRPr="00D712BD">
        <w:rPr>
          <w:rFonts w:ascii="Calibri" w:hAnsi="Calibri" w:cs="Arial"/>
          <w:sz w:val="22"/>
        </w:rPr>
        <w:t xml:space="preserve">partnerships in new and existing markets, </w:t>
      </w:r>
      <w:r w:rsidR="009F7203" w:rsidRPr="00D712BD">
        <w:rPr>
          <w:rFonts w:ascii="Calibri" w:hAnsi="Calibri" w:cs="Arial"/>
          <w:sz w:val="22"/>
        </w:rPr>
        <w:t xml:space="preserve">including those with </w:t>
      </w:r>
      <w:r w:rsidRPr="00D712BD">
        <w:rPr>
          <w:rFonts w:ascii="Calibri" w:hAnsi="Calibri" w:cs="Arial"/>
          <w:sz w:val="22"/>
        </w:rPr>
        <w:t xml:space="preserve">funders, political and </w:t>
      </w:r>
      <w:r w:rsidR="009F7203" w:rsidRPr="00D712BD">
        <w:rPr>
          <w:rFonts w:ascii="Calibri" w:hAnsi="Calibri" w:cs="Arial"/>
          <w:sz w:val="22"/>
        </w:rPr>
        <w:t xml:space="preserve">civic </w:t>
      </w:r>
      <w:r w:rsidRPr="00D712BD">
        <w:rPr>
          <w:rFonts w:ascii="Calibri" w:hAnsi="Calibri" w:cs="Arial"/>
          <w:sz w:val="22"/>
        </w:rPr>
        <w:t xml:space="preserve">leaders, </w:t>
      </w:r>
      <w:r w:rsidR="009F7203" w:rsidRPr="00D712BD">
        <w:rPr>
          <w:rFonts w:ascii="Calibri" w:hAnsi="Calibri" w:cs="Arial"/>
          <w:sz w:val="22"/>
        </w:rPr>
        <w:t>non-profit agencies and private and foundation donors.</w:t>
      </w:r>
    </w:p>
    <w:p w:rsidR="00B7038D" w:rsidRDefault="00B7038D">
      <w:pPr>
        <w:rPr>
          <w:rFonts w:ascii="Calibri" w:hAnsi="Calibri" w:cs="Arial"/>
          <w:sz w:val="22"/>
        </w:rPr>
      </w:pPr>
    </w:p>
    <w:p w:rsidR="00B7038D" w:rsidRDefault="00B7038D">
      <w:pPr>
        <w:pStyle w:val="Heading2"/>
        <w:spacing w:line="240" w:lineRule="auto"/>
        <w:rPr>
          <w:rFonts w:ascii="Calibri" w:hAnsi="Calibri" w:cs="Arial"/>
          <w:sz w:val="24"/>
          <w:szCs w:val="24"/>
        </w:rPr>
      </w:pPr>
      <w:r w:rsidRPr="00966A62">
        <w:rPr>
          <w:rFonts w:ascii="Calibri" w:hAnsi="Calibri" w:cs="Arial"/>
          <w:sz w:val="24"/>
          <w:szCs w:val="24"/>
        </w:rPr>
        <w:t>Qualifications</w:t>
      </w:r>
    </w:p>
    <w:p w:rsidR="00C81E95" w:rsidRPr="00966A62" w:rsidRDefault="00C81E95">
      <w:pPr>
        <w:pStyle w:val="Heading2"/>
        <w:spacing w:line="240" w:lineRule="auto"/>
        <w:rPr>
          <w:rFonts w:ascii="Calibri" w:hAnsi="Calibri" w:cs="Arial"/>
          <w:sz w:val="24"/>
          <w:szCs w:val="24"/>
        </w:rPr>
      </w:pPr>
    </w:p>
    <w:p w:rsidR="009F7203" w:rsidRDefault="00B7038D">
      <w:pPr>
        <w:pStyle w:val="NormalWeb"/>
        <w:spacing w:line="240" w:lineRule="auto"/>
        <w:rPr>
          <w:rFonts w:ascii="Calibri" w:hAnsi="Calibri" w:cs="Arial"/>
          <w:color w:val="auto"/>
          <w:sz w:val="22"/>
        </w:rPr>
      </w:pPr>
      <w:r>
        <w:rPr>
          <w:rFonts w:ascii="Calibri" w:hAnsi="Calibri" w:cs="Arial"/>
          <w:color w:val="auto"/>
          <w:sz w:val="22"/>
        </w:rPr>
        <w:t xml:space="preserve">The </w:t>
      </w:r>
      <w:r w:rsidR="00C408F0">
        <w:rPr>
          <w:rFonts w:ascii="Calibri" w:hAnsi="Calibri" w:cs="Arial"/>
          <w:color w:val="auto"/>
          <w:sz w:val="22"/>
        </w:rPr>
        <w:t>Executive Director</w:t>
      </w:r>
      <w:r>
        <w:rPr>
          <w:rFonts w:ascii="Calibri" w:hAnsi="Calibri" w:cs="Arial"/>
          <w:color w:val="auto"/>
          <w:sz w:val="22"/>
        </w:rPr>
        <w:t xml:space="preserve"> will </w:t>
      </w:r>
      <w:r w:rsidR="009F7203">
        <w:rPr>
          <w:rFonts w:ascii="Calibri" w:hAnsi="Calibri" w:cs="Arial"/>
          <w:color w:val="auto"/>
          <w:sz w:val="22"/>
        </w:rPr>
        <w:t xml:space="preserve">demonstrate </w:t>
      </w:r>
      <w:r>
        <w:rPr>
          <w:rFonts w:ascii="Calibri" w:hAnsi="Calibri" w:cs="Arial"/>
          <w:color w:val="auto"/>
          <w:sz w:val="22"/>
        </w:rPr>
        <w:t>complete commitment to Riverview Center’s mission to create a community free of violence.</w:t>
      </w:r>
      <w:r w:rsidR="009F7203">
        <w:rPr>
          <w:rFonts w:ascii="Calibri" w:hAnsi="Calibri" w:cs="Arial"/>
          <w:color w:val="auto"/>
          <w:sz w:val="22"/>
        </w:rPr>
        <w:t xml:space="preserve"> The Executive Director will have </w:t>
      </w:r>
      <w:r>
        <w:rPr>
          <w:rFonts w:ascii="Calibri" w:hAnsi="Calibri" w:cs="Arial"/>
          <w:color w:val="auto"/>
          <w:sz w:val="22"/>
        </w:rPr>
        <w:t xml:space="preserve">proven </w:t>
      </w:r>
      <w:r w:rsidR="009F7203">
        <w:rPr>
          <w:rFonts w:ascii="Calibri" w:hAnsi="Calibri" w:cs="Arial"/>
          <w:color w:val="auto"/>
          <w:sz w:val="22"/>
        </w:rPr>
        <w:t xml:space="preserve">experience and positive results in the areas of </w:t>
      </w:r>
      <w:r>
        <w:rPr>
          <w:rFonts w:ascii="Calibri" w:hAnsi="Calibri" w:cs="Arial"/>
          <w:color w:val="auto"/>
          <w:sz w:val="22"/>
        </w:rPr>
        <w:t xml:space="preserve">leadership, </w:t>
      </w:r>
      <w:r w:rsidR="009F7203">
        <w:rPr>
          <w:rFonts w:ascii="Calibri" w:hAnsi="Calibri" w:cs="Arial"/>
          <w:color w:val="auto"/>
          <w:sz w:val="22"/>
        </w:rPr>
        <w:t xml:space="preserve">management, </w:t>
      </w:r>
      <w:r w:rsidR="00966A62">
        <w:rPr>
          <w:rFonts w:ascii="Calibri" w:hAnsi="Calibri" w:cs="Arial"/>
          <w:color w:val="auto"/>
          <w:sz w:val="22"/>
        </w:rPr>
        <w:t xml:space="preserve">development and </w:t>
      </w:r>
      <w:r w:rsidR="009F7203">
        <w:rPr>
          <w:rFonts w:ascii="Calibri" w:hAnsi="Calibri" w:cs="Arial"/>
          <w:color w:val="auto"/>
          <w:sz w:val="22"/>
        </w:rPr>
        <w:t>fundraising as well as familiarity with social services (with experience in sexual assault and/or domestic violence services preferred).</w:t>
      </w:r>
    </w:p>
    <w:p w:rsidR="00C81E95" w:rsidRDefault="00C81E95">
      <w:pPr>
        <w:pStyle w:val="NormalWeb"/>
        <w:spacing w:line="240" w:lineRule="auto"/>
        <w:rPr>
          <w:rFonts w:ascii="Calibri" w:hAnsi="Calibri" w:cs="Arial"/>
          <w:color w:val="auto"/>
          <w:sz w:val="22"/>
        </w:rPr>
      </w:pPr>
    </w:p>
    <w:p w:rsidR="00C81E95" w:rsidRDefault="00C81E95">
      <w:pPr>
        <w:pStyle w:val="NormalWeb"/>
        <w:spacing w:line="240" w:lineRule="auto"/>
        <w:rPr>
          <w:rFonts w:ascii="Calibri" w:hAnsi="Calibri" w:cs="Arial"/>
          <w:color w:val="auto"/>
          <w:sz w:val="22"/>
        </w:rPr>
      </w:pPr>
    </w:p>
    <w:p w:rsidR="009F7203" w:rsidRDefault="009F7203">
      <w:pPr>
        <w:pStyle w:val="NormalWeb"/>
        <w:spacing w:line="240" w:lineRule="auto"/>
        <w:rPr>
          <w:rFonts w:ascii="Calibri" w:hAnsi="Calibri" w:cs="Arial"/>
          <w:color w:val="auto"/>
          <w:sz w:val="22"/>
        </w:rPr>
      </w:pPr>
    </w:p>
    <w:p w:rsidR="00B7038D" w:rsidRPr="00C81E95" w:rsidRDefault="00B7038D">
      <w:pPr>
        <w:pStyle w:val="NormalWeb"/>
        <w:spacing w:line="240" w:lineRule="auto"/>
        <w:rPr>
          <w:rFonts w:ascii="Calibri" w:hAnsi="Calibri" w:cs="Arial"/>
          <w:b/>
          <w:color w:val="auto"/>
          <w:sz w:val="22"/>
        </w:rPr>
      </w:pPr>
      <w:r w:rsidRPr="00C81E95">
        <w:rPr>
          <w:rFonts w:ascii="Calibri" w:hAnsi="Calibri" w:cs="Arial"/>
          <w:b/>
          <w:color w:val="auto"/>
          <w:sz w:val="22"/>
        </w:rPr>
        <w:t>Other qualifications include:</w:t>
      </w:r>
    </w:p>
    <w:p w:rsidR="00C81E95" w:rsidRDefault="00C81E95">
      <w:pPr>
        <w:pStyle w:val="NormalWeb"/>
        <w:spacing w:line="240" w:lineRule="auto"/>
        <w:rPr>
          <w:rFonts w:ascii="Calibri" w:hAnsi="Calibri" w:cs="Arial"/>
          <w:color w:val="auto"/>
          <w:sz w:val="22"/>
        </w:rPr>
      </w:pPr>
    </w:p>
    <w:p w:rsidR="00B7038D" w:rsidRDefault="00B7038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Advanced degree, with at least 10 years of management experience; a history of effective leadership of a performance- and outcomes-based organization and staff; experience in developing and instituting strategic planning.</w:t>
      </w:r>
    </w:p>
    <w:p w:rsidR="00B7038D" w:rsidRDefault="00B7038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Commitment to </w:t>
      </w:r>
      <w:r w:rsidR="00791E18">
        <w:rPr>
          <w:rFonts w:ascii="Calibri" w:hAnsi="Calibri" w:cs="Arial"/>
          <w:sz w:val="22"/>
        </w:rPr>
        <w:t xml:space="preserve">quality programs and qualitative and quantitative </w:t>
      </w:r>
      <w:r>
        <w:rPr>
          <w:rFonts w:ascii="Calibri" w:hAnsi="Calibri" w:cs="Arial"/>
          <w:sz w:val="22"/>
        </w:rPr>
        <w:t xml:space="preserve"> program evaluation.</w:t>
      </w:r>
    </w:p>
    <w:p w:rsidR="00B7038D" w:rsidRDefault="00B7038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Proven track record in organizational management, including coaching and developing staff, setting and achieving strategic objectives, and managing budgets.</w:t>
      </w:r>
    </w:p>
    <w:p w:rsidR="00B7038D" w:rsidRDefault="00B7038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Success in working, and cultivating relationships with, a Board of Directors. </w:t>
      </w:r>
    </w:p>
    <w:p w:rsidR="00B7038D" w:rsidRDefault="00B7038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Strong marketing, public relations, and fundraising experience with the ability to engage a wide range of stakeholders and cultures.</w:t>
      </w:r>
    </w:p>
    <w:p w:rsidR="00B7038D" w:rsidRDefault="00B7038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Strong written and verbal communication skills.</w:t>
      </w:r>
    </w:p>
    <w:p w:rsidR="00B7038D" w:rsidRDefault="00B7038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Skill in interpersonal and multidisciplinary project skills</w:t>
      </w:r>
    </w:p>
    <w:p w:rsidR="00B7038D" w:rsidRDefault="00B7038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Action-oriented, entrepreneurial, adaptable, and innovative approach to business planning.</w:t>
      </w:r>
    </w:p>
    <w:p w:rsidR="00B7038D" w:rsidRDefault="00B7038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Ability to work effectively in collaboration with diverse groups of people.</w:t>
      </w:r>
    </w:p>
    <w:p w:rsidR="00B7038D" w:rsidRDefault="00B7038D">
      <w:pPr>
        <w:rPr>
          <w:rFonts w:ascii="Calibri" w:hAnsi="Calibri" w:cs="Arial"/>
          <w:sz w:val="22"/>
        </w:rPr>
      </w:pPr>
    </w:p>
    <w:p w:rsidR="00B7038D" w:rsidRDefault="00C81E95">
      <w:pPr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Additional position</w:t>
      </w:r>
      <w:r w:rsidR="009F7203">
        <w:rPr>
          <w:rFonts w:ascii="Calibri" w:hAnsi="Calibri" w:cs="Arial"/>
          <w:b/>
          <w:sz w:val="22"/>
        </w:rPr>
        <w:t xml:space="preserve"> requirements</w:t>
      </w:r>
    </w:p>
    <w:p w:rsidR="00D712BD" w:rsidRDefault="00D712BD" w:rsidP="00D712BD">
      <w:pPr>
        <w:rPr>
          <w:rFonts w:ascii="Calibri" w:hAnsi="Calibri" w:cs="Arial"/>
          <w:b/>
          <w:sz w:val="22"/>
        </w:rPr>
      </w:pPr>
    </w:p>
    <w:p w:rsidR="00D712BD" w:rsidRPr="00D712BD" w:rsidRDefault="00D712BD" w:rsidP="00D712BD">
      <w:pPr>
        <w:pStyle w:val="ListParagraph"/>
        <w:numPr>
          <w:ilvl w:val="0"/>
          <w:numId w:val="18"/>
        </w:numPr>
        <w:rPr>
          <w:rFonts w:ascii="Calibri" w:hAnsi="Calibri" w:cs="Arial"/>
          <w:sz w:val="22"/>
        </w:rPr>
      </w:pPr>
      <w:r w:rsidRPr="00D712BD">
        <w:rPr>
          <w:rFonts w:ascii="Calibri" w:hAnsi="Calibri" w:cs="Arial"/>
          <w:sz w:val="22"/>
        </w:rPr>
        <w:t xml:space="preserve">Completion of 64-hour sexual/domestic assault training. </w:t>
      </w:r>
    </w:p>
    <w:p w:rsidR="00D712BD" w:rsidRPr="00D712BD" w:rsidRDefault="00D712BD" w:rsidP="00D712B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D712B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Advanced Sexual Assault training is required in Iowa at the 6 months to one year mark to achieve Iowa Sexual Assault Certification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in Iowa.  This certification is</w:t>
      </w:r>
      <w:r w:rsidRPr="00D712B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renewed ever</w:t>
      </w:r>
      <w:r w:rsidR="006975F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y</w:t>
      </w:r>
      <w:r w:rsidRPr="00D712B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2 years by maintaining continuing education requirements.</w:t>
      </w:r>
    </w:p>
    <w:p w:rsidR="00D712BD" w:rsidRPr="00D712BD" w:rsidRDefault="00D712BD" w:rsidP="00D712BD">
      <w:pPr>
        <w:pStyle w:val="ListParagraph"/>
        <w:numPr>
          <w:ilvl w:val="0"/>
          <w:numId w:val="18"/>
        </w:numPr>
        <w:rPr>
          <w:rFonts w:ascii="Calibri" w:hAnsi="Calibri" w:cs="Arial"/>
          <w:sz w:val="22"/>
        </w:rPr>
      </w:pPr>
      <w:r w:rsidRPr="00D712BD">
        <w:rPr>
          <w:rFonts w:ascii="Calibri" w:hAnsi="Calibri" w:cs="Arial"/>
          <w:sz w:val="22"/>
        </w:rPr>
        <w:t xml:space="preserve">Ability to work flexible hours, including evenings and weekends as necessary. </w:t>
      </w:r>
    </w:p>
    <w:p w:rsidR="00D712BD" w:rsidRPr="00D712BD" w:rsidRDefault="00D712BD" w:rsidP="00D712BD">
      <w:pPr>
        <w:pStyle w:val="ListParagraph"/>
        <w:numPr>
          <w:ilvl w:val="0"/>
          <w:numId w:val="18"/>
        </w:numPr>
        <w:rPr>
          <w:sz w:val="22"/>
        </w:rPr>
      </w:pPr>
      <w:r w:rsidRPr="00D712BD">
        <w:rPr>
          <w:rFonts w:ascii="Calibri" w:hAnsi="Calibri" w:cs="Arial"/>
          <w:sz w:val="22"/>
        </w:rPr>
        <w:t>Valid driver’s license and proof of insurance.</w:t>
      </w:r>
    </w:p>
    <w:p w:rsidR="00C81E95" w:rsidRPr="00D712BD" w:rsidRDefault="00D712BD" w:rsidP="00D712BD">
      <w:pPr>
        <w:pStyle w:val="ListParagraph"/>
        <w:numPr>
          <w:ilvl w:val="0"/>
          <w:numId w:val="18"/>
        </w:numPr>
        <w:rPr>
          <w:rFonts w:ascii="Calibri" w:hAnsi="Calibri" w:cs="Arial"/>
          <w:sz w:val="22"/>
        </w:rPr>
      </w:pPr>
      <w:r w:rsidRPr="00D712BD">
        <w:rPr>
          <w:rFonts w:ascii="Calibri" w:hAnsi="Calibri" w:cs="Arial"/>
          <w:sz w:val="22"/>
        </w:rPr>
        <w:t>Regular travel around the Riverview Center’s 16-county service territory is required.</w:t>
      </w:r>
    </w:p>
    <w:p w:rsidR="00D712BD" w:rsidRDefault="00D712BD" w:rsidP="00D712BD">
      <w:pPr>
        <w:rPr>
          <w:rFonts w:ascii="Calibri" w:hAnsi="Calibri" w:cs="Arial"/>
          <w:sz w:val="22"/>
        </w:rPr>
      </w:pPr>
    </w:p>
    <w:p w:rsidR="00D712BD" w:rsidRPr="008A0624" w:rsidRDefault="00D712BD" w:rsidP="00D712BD">
      <w:pPr>
        <w:shd w:val="clear" w:color="auto" w:fill="FFFFFF"/>
        <w:spacing w:after="2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0624">
        <w:rPr>
          <w:rFonts w:asciiTheme="minorHAnsi" w:hAnsiTheme="minorHAnsi" w:cstheme="minorHAnsi"/>
          <w:b/>
          <w:color w:val="000000"/>
          <w:sz w:val="22"/>
          <w:szCs w:val="22"/>
        </w:rPr>
        <w:t>Work Environment</w:t>
      </w:r>
    </w:p>
    <w:p w:rsidR="00D712BD" w:rsidRPr="008A0624" w:rsidRDefault="00D712BD" w:rsidP="00D712BD">
      <w:pPr>
        <w:shd w:val="clear" w:color="auto" w:fill="FFFFFF"/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8A0624">
        <w:rPr>
          <w:rFonts w:asciiTheme="minorHAnsi" w:hAnsiTheme="minorHAnsi" w:cstheme="minorHAnsi"/>
          <w:color w:val="000000"/>
          <w:sz w:val="22"/>
          <w:szCs w:val="22"/>
        </w:rPr>
        <w:t>When applicable and appropriate, consideration will be given to reasonable accommodations.</w:t>
      </w:r>
    </w:p>
    <w:p w:rsidR="00D712BD" w:rsidRPr="008A0624" w:rsidRDefault="00D712BD" w:rsidP="00D712BD">
      <w:pPr>
        <w:shd w:val="clear" w:color="auto" w:fill="FFFFFF"/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8A0624">
        <w:rPr>
          <w:rFonts w:asciiTheme="minorHAnsi" w:hAnsiTheme="minorHAnsi" w:cstheme="minorHAnsi"/>
          <w:color w:val="000000"/>
          <w:sz w:val="22"/>
          <w:szCs w:val="22"/>
        </w:rPr>
        <w:t xml:space="preserve">Mental: Clear and conceptual thinking ability; excellent judgment and discretion; ability to handle work-related stress; ability to handle multiple priorities simultaneously; and ability to meet deadlines.  </w:t>
      </w:r>
    </w:p>
    <w:p w:rsidR="00D712BD" w:rsidRPr="008A0624" w:rsidRDefault="00D712BD" w:rsidP="00D712BD">
      <w:pPr>
        <w:shd w:val="clear" w:color="auto" w:fill="FFFFFF"/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8A0624">
        <w:rPr>
          <w:rFonts w:asciiTheme="minorHAnsi" w:hAnsiTheme="minorHAnsi" w:cstheme="minorHAnsi"/>
          <w:color w:val="000000"/>
          <w:sz w:val="22"/>
          <w:szCs w:val="22"/>
        </w:rPr>
        <w:t>Physical: Computer keyboarding, travel as required</w:t>
      </w:r>
    </w:p>
    <w:p w:rsidR="00D712BD" w:rsidRPr="008A0624" w:rsidRDefault="00D712BD" w:rsidP="00D712BD">
      <w:pPr>
        <w:shd w:val="clear" w:color="auto" w:fill="FFFFFF"/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8A0624">
        <w:rPr>
          <w:rFonts w:asciiTheme="minorHAnsi" w:hAnsiTheme="minorHAnsi" w:cstheme="minorHAnsi"/>
          <w:color w:val="000000"/>
          <w:sz w:val="22"/>
          <w:szCs w:val="22"/>
        </w:rPr>
        <w:t>Auditory/Visual: Hearing, vision and talking</w:t>
      </w:r>
      <w:bookmarkStart w:id="0" w:name="_GoBack"/>
      <w:bookmarkEnd w:id="0"/>
    </w:p>
    <w:p w:rsidR="00D712BD" w:rsidRPr="00D712BD" w:rsidRDefault="00D712BD" w:rsidP="00D712BD">
      <w:pPr>
        <w:rPr>
          <w:rFonts w:ascii="Calibri" w:hAnsi="Calibri" w:cs="Arial"/>
          <w:sz w:val="22"/>
        </w:rPr>
      </w:pPr>
    </w:p>
    <w:p w:rsidR="00C81E95" w:rsidRDefault="00C81E95" w:rsidP="00C81E95">
      <w:pPr>
        <w:rPr>
          <w:rFonts w:ascii="Calibri" w:hAnsi="Calibri" w:cs="Arial"/>
          <w:sz w:val="22"/>
        </w:rPr>
      </w:pPr>
    </w:p>
    <w:p w:rsidR="00C81E95" w:rsidRDefault="00C81E95" w:rsidP="00C81E95">
      <w:pPr>
        <w:rPr>
          <w:rFonts w:ascii="Calibri" w:hAnsi="Calibri" w:cs="Arial"/>
          <w:sz w:val="22"/>
        </w:rPr>
      </w:pPr>
    </w:p>
    <w:p w:rsidR="00C81E95" w:rsidRDefault="00C81E95" w:rsidP="00C81E95">
      <w:pPr>
        <w:rPr>
          <w:rFonts w:ascii="Calibri" w:hAnsi="Calibri" w:cs="Arial"/>
          <w:sz w:val="22"/>
        </w:rPr>
      </w:pPr>
    </w:p>
    <w:p w:rsidR="00C81E95" w:rsidRDefault="00C81E95" w:rsidP="00C81E95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lastRenderedPageBreak/>
        <w:t>I</w:t>
      </w:r>
      <w:r w:rsidR="00D712BD">
        <w:rPr>
          <w:rFonts w:ascii="Calibri" w:hAnsi="Calibri" w:cs="Arial"/>
          <w:sz w:val="22"/>
        </w:rPr>
        <w:t xml:space="preserve">, </w:t>
      </w:r>
      <w:r>
        <w:rPr>
          <w:rFonts w:ascii="Calibri" w:hAnsi="Calibri" w:cs="Arial"/>
          <w:sz w:val="22"/>
        </w:rPr>
        <w:t>_________________________</w:t>
      </w:r>
      <w:r w:rsidR="00D712BD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have read the job description for </w:t>
      </w:r>
      <w:r w:rsidRPr="00C81E95">
        <w:rPr>
          <w:rFonts w:ascii="Calibri" w:hAnsi="Calibri" w:cs="Arial"/>
          <w:b/>
          <w:sz w:val="22"/>
        </w:rPr>
        <w:t>Executive Director</w:t>
      </w:r>
      <w:r>
        <w:rPr>
          <w:rFonts w:ascii="Calibri" w:hAnsi="Calibri" w:cs="Arial"/>
          <w:b/>
          <w:sz w:val="22"/>
        </w:rPr>
        <w:t xml:space="preserve"> </w:t>
      </w:r>
      <w:r>
        <w:rPr>
          <w:rFonts w:ascii="Calibri" w:hAnsi="Calibri" w:cs="Arial"/>
          <w:sz w:val="22"/>
        </w:rPr>
        <w:t>and understand the responsibilities of this position.</w:t>
      </w:r>
    </w:p>
    <w:p w:rsidR="00C81E95" w:rsidRDefault="00C81E95" w:rsidP="00C81E95">
      <w:pPr>
        <w:rPr>
          <w:rFonts w:ascii="Calibri" w:hAnsi="Calibri" w:cs="Arial"/>
          <w:sz w:val="22"/>
        </w:rPr>
      </w:pPr>
    </w:p>
    <w:p w:rsidR="00C81E95" w:rsidRDefault="00C81E95" w:rsidP="00C81E95">
      <w:pPr>
        <w:rPr>
          <w:rFonts w:ascii="Calibri" w:hAnsi="Calibri" w:cs="Arial"/>
          <w:sz w:val="22"/>
        </w:rPr>
      </w:pPr>
    </w:p>
    <w:p w:rsidR="00C81E95" w:rsidRDefault="00C81E95">
      <w:r>
        <w:rPr>
          <w:rFonts w:ascii="Calibri" w:hAnsi="Calibri" w:cs="Arial"/>
          <w:sz w:val="22"/>
        </w:rPr>
        <w:t>____________________________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__________________________</w:t>
      </w:r>
    </w:p>
    <w:p w:rsidR="00C81E95" w:rsidRDefault="00C81E95" w:rsidP="00C81E95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Signature of Employee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Signature of Board Chairperson</w:t>
      </w:r>
    </w:p>
    <w:p w:rsidR="00C81E95" w:rsidRDefault="00C81E95" w:rsidP="00C81E95">
      <w:pPr>
        <w:rPr>
          <w:rFonts w:ascii="Calibri" w:hAnsi="Calibri" w:cs="Arial"/>
          <w:sz w:val="22"/>
        </w:rPr>
      </w:pPr>
    </w:p>
    <w:p w:rsidR="00C81E95" w:rsidRDefault="00C81E95" w:rsidP="00C81E95">
      <w:pPr>
        <w:rPr>
          <w:rFonts w:ascii="Calibri" w:hAnsi="Calibri" w:cs="Arial"/>
          <w:sz w:val="22"/>
        </w:rPr>
      </w:pPr>
    </w:p>
    <w:p w:rsidR="00D712BD" w:rsidRPr="00D712BD" w:rsidRDefault="00C81E95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____________________________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__________________________</w:t>
      </w:r>
    </w:p>
    <w:p w:rsidR="00C81E95" w:rsidRDefault="00C81E95" w:rsidP="00C81E95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Date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Date</w:t>
      </w: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Default="00D712BD" w:rsidP="00C81E95">
      <w:pPr>
        <w:rPr>
          <w:rFonts w:ascii="Calibri" w:hAnsi="Calibri" w:cs="Arial"/>
          <w:sz w:val="22"/>
        </w:rPr>
      </w:pPr>
    </w:p>
    <w:p w:rsidR="00D712BD" w:rsidRPr="00D712BD" w:rsidRDefault="00D712BD" w:rsidP="00D712BD">
      <w:pPr>
        <w:shd w:val="clear" w:color="auto" w:fill="FFFFFF"/>
        <w:spacing w:after="240"/>
        <w:jc w:val="center"/>
        <w:rPr>
          <w:color w:val="000000"/>
        </w:rPr>
      </w:pPr>
      <w:r w:rsidRPr="002A55BA">
        <w:rPr>
          <w:color w:val="000000"/>
        </w:rPr>
        <w:t xml:space="preserve">Riverview Center is an equal opportunity employer and </w:t>
      </w:r>
      <w:r>
        <w:rPr>
          <w:color w:val="000000"/>
        </w:rPr>
        <w:t xml:space="preserve">service </w:t>
      </w:r>
      <w:r w:rsidRPr="002A55BA">
        <w:rPr>
          <w:color w:val="000000"/>
        </w:rPr>
        <w:t>provider</w:t>
      </w:r>
    </w:p>
    <w:sectPr w:rsidR="00D712BD" w:rsidRPr="00D712BD" w:rsidSect="009A598E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B9F" w:rsidRDefault="00095B9F">
      <w:r>
        <w:separator/>
      </w:r>
    </w:p>
  </w:endnote>
  <w:endnote w:type="continuationSeparator" w:id="0">
    <w:p w:rsidR="00095B9F" w:rsidRDefault="0009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8E" w:rsidRPr="00D712BD" w:rsidRDefault="009A598E" w:rsidP="009A598E">
    <w:pPr>
      <w:pStyle w:val="Header"/>
      <w:jc w:val="center"/>
      <w:rPr>
        <w:rFonts w:asciiTheme="minorHAnsi" w:hAnsiTheme="minorHAnsi" w:cstheme="minorHAnsi"/>
        <w:b/>
        <w:sz w:val="20"/>
        <w:szCs w:val="20"/>
      </w:rPr>
    </w:pPr>
    <w:r w:rsidRPr="00D712BD">
      <w:rPr>
        <w:rFonts w:asciiTheme="minorHAnsi" w:hAnsiTheme="minorHAnsi" w:cstheme="minorHAnsi"/>
        <w:b/>
        <w:sz w:val="20"/>
        <w:szCs w:val="20"/>
      </w:rPr>
      <w:t xml:space="preserve">Page </w:t>
    </w:r>
    <w:r w:rsidRPr="00D712BD">
      <w:rPr>
        <w:rFonts w:asciiTheme="minorHAnsi" w:hAnsiTheme="minorHAnsi" w:cstheme="minorHAnsi"/>
        <w:b/>
        <w:sz w:val="20"/>
        <w:szCs w:val="20"/>
      </w:rPr>
      <w:fldChar w:fldCharType="begin"/>
    </w:r>
    <w:r w:rsidRPr="00D712BD">
      <w:rPr>
        <w:rFonts w:asciiTheme="minorHAnsi" w:hAnsiTheme="minorHAnsi" w:cstheme="minorHAnsi"/>
        <w:b/>
        <w:sz w:val="20"/>
        <w:szCs w:val="20"/>
      </w:rPr>
      <w:instrText xml:space="preserve"> PAGE   \* MERGEFORMAT </w:instrText>
    </w:r>
    <w:r w:rsidRPr="00D712BD">
      <w:rPr>
        <w:rFonts w:asciiTheme="minorHAnsi" w:hAnsiTheme="minorHAnsi" w:cstheme="minorHAnsi"/>
        <w:b/>
        <w:sz w:val="20"/>
        <w:szCs w:val="20"/>
      </w:rPr>
      <w:fldChar w:fldCharType="separate"/>
    </w:r>
    <w:r w:rsidR="00CF28F6" w:rsidRPr="00D712BD">
      <w:rPr>
        <w:rFonts w:asciiTheme="minorHAnsi" w:hAnsiTheme="minorHAnsi" w:cstheme="minorHAnsi"/>
        <w:b/>
        <w:noProof/>
        <w:sz w:val="20"/>
        <w:szCs w:val="20"/>
      </w:rPr>
      <w:t>1</w:t>
    </w:r>
    <w:r w:rsidRPr="00D712BD">
      <w:rPr>
        <w:rFonts w:asciiTheme="minorHAnsi" w:hAnsiTheme="minorHAnsi" w:cstheme="minorHAnsi"/>
        <w:b/>
        <w:noProof/>
        <w:sz w:val="20"/>
        <w:szCs w:val="20"/>
      </w:rPr>
      <w:fldChar w:fldCharType="end"/>
    </w:r>
    <w:r w:rsidRPr="00D712BD">
      <w:rPr>
        <w:rFonts w:asciiTheme="minorHAnsi" w:hAnsiTheme="minorHAnsi" w:cstheme="minorHAnsi"/>
        <w:b/>
        <w:noProof/>
        <w:sz w:val="20"/>
        <w:szCs w:val="20"/>
      </w:rPr>
      <w:t xml:space="preserve"> </w:t>
    </w:r>
    <w:r w:rsidRPr="00D712BD">
      <w:rPr>
        <w:rFonts w:asciiTheme="minorHAnsi" w:hAnsiTheme="minorHAnsi" w:cstheme="minorHAnsi"/>
        <w:b/>
        <w:noProof/>
        <w:sz w:val="20"/>
        <w:szCs w:val="20"/>
      </w:rPr>
      <w:tab/>
    </w:r>
    <w:r w:rsidRPr="00D712BD">
      <w:rPr>
        <w:rFonts w:asciiTheme="minorHAnsi" w:hAnsiTheme="minorHAnsi" w:cstheme="minorHAnsi"/>
        <w:b/>
        <w:sz w:val="20"/>
        <w:szCs w:val="20"/>
      </w:rPr>
      <w:t xml:space="preserve">Revised: </w:t>
    </w:r>
    <w:r w:rsidR="00D712BD" w:rsidRPr="00D712BD">
      <w:rPr>
        <w:rFonts w:asciiTheme="minorHAnsi" w:hAnsiTheme="minorHAnsi" w:cstheme="minorHAnsi"/>
        <w:b/>
        <w:sz w:val="20"/>
        <w:szCs w:val="20"/>
      </w:rPr>
      <w:t>February 16,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B9F" w:rsidRDefault="00095B9F">
      <w:r>
        <w:separator/>
      </w:r>
    </w:p>
  </w:footnote>
  <w:footnote w:type="continuationSeparator" w:id="0">
    <w:p w:rsidR="00095B9F" w:rsidRDefault="0009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C6" w:rsidRPr="00F03AC6" w:rsidRDefault="00F03AC6">
    <w:pPr>
      <w:pStyle w:val="Header"/>
      <w:rPr>
        <w:rFonts w:ascii="Arial" w:hAnsi="Arial" w:cs="Arial"/>
        <w:b/>
        <w:noProof/>
      </w:rPr>
    </w:pPr>
    <w:r w:rsidRPr="00F03AC6">
      <w:rPr>
        <w:rFonts w:ascii="Arial" w:hAnsi="Arial" w:cs="Arial"/>
        <w:b/>
      </w:rPr>
      <w:t xml:space="preserve">Page </w:t>
    </w:r>
    <w:r w:rsidRPr="00F03AC6">
      <w:rPr>
        <w:rFonts w:ascii="Arial" w:hAnsi="Arial" w:cs="Arial"/>
        <w:b/>
      </w:rPr>
      <w:fldChar w:fldCharType="begin"/>
    </w:r>
    <w:r w:rsidRPr="00F03AC6">
      <w:rPr>
        <w:rFonts w:ascii="Arial" w:hAnsi="Arial" w:cs="Arial"/>
        <w:b/>
      </w:rPr>
      <w:instrText xml:space="preserve"> PAGE   \* MERGEFORMAT </w:instrText>
    </w:r>
    <w:r w:rsidRPr="00F03AC6">
      <w:rPr>
        <w:rFonts w:ascii="Arial" w:hAnsi="Arial" w:cs="Arial"/>
        <w:b/>
      </w:rPr>
      <w:fldChar w:fldCharType="separate"/>
    </w:r>
    <w:r w:rsidR="009A598E">
      <w:rPr>
        <w:rFonts w:ascii="Arial" w:hAnsi="Arial" w:cs="Arial"/>
        <w:b/>
        <w:noProof/>
      </w:rPr>
      <w:t>2</w:t>
    </w:r>
    <w:r w:rsidRPr="00F03AC6">
      <w:rPr>
        <w:rFonts w:ascii="Arial" w:hAnsi="Arial" w:cs="Arial"/>
        <w:b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8D" w:rsidRDefault="00712DDB">
    <w:pPr>
      <w:pStyle w:val="Header"/>
      <w:jc w:val="center"/>
    </w:pPr>
    <w:r>
      <w:rPr>
        <w:noProof/>
      </w:rPr>
      <w:drawing>
        <wp:inline distT="0" distB="0" distL="0" distR="0">
          <wp:extent cx="1133475" cy="990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98E" w:rsidRDefault="009A59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D0C"/>
    <w:multiLevelType w:val="hybridMultilevel"/>
    <w:tmpl w:val="52142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ECC"/>
    <w:multiLevelType w:val="hybridMultilevel"/>
    <w:tmpl w:val="A31A9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444CB"/>
    <w:multiLevelType w:val="hybridMultilevel"/>
    <w:tmpl w:val="35CA0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080"/>
    <w:multiLevelType w:val="hybridMultilevel"/>
    <w:tmpl w:val="790EB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352D"/>
    <w:multiLevelType w:val="multilevel"/>
    <w:tmpl w:val="5DD0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F2CB1"/>
    <w:multiLevelType w:val="hybridMultilevel"/>
    <w:tmpl w:val="734E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0426D"/>
    <w:multiLevelType w:val="hybridMultilevel"/>
    <w:tmpl w:val="5442E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96A06"/>
    <w:multiLevelType w:val="hybridMultilevel"/>
    <w:tmpl w:val="4D3E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52FE1"/>
    <w:multiLevelType w:val="hybridMultilevel"/>
    <w:tmpl w:val="16EA9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01B8D"/>
    <w:multiLevelType w:val="hybridMultilevel"/>
    <w:tmpl w:val="3B5A46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390B03"/>
    <w:multiLevelType w:val="hybridMultilevel"/>
    <w:tmpl w:val="3FCA95D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Marlett" w:hAnsi="Marlett" w:hint="default"/>
      </w:rPr>
    </w:lvl>
  </w:abstractNum>
  <w:abstractNum w:abstractNumId="11" w15:restartNumberingAfterBreak="0">
    <w:nsid w:val="53A51AF4"/>
    <w:multiLevelType w:val="hybridMultilevel"/>
    <w:tmpl w:val="5508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107E9"/>
    <w:multiLevelType w:val="hybridMultilevel"/>
    <w:tmpl w:val="3D10F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07657"/>
    <w:multiLevelType w:val="hybridMultilevel"/>
    <w:tmpl w:val="4F9A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31484"/>
    <w:multiLevelType w:val="hybridMultilevel"/>
    <w:tmpl w:val="A3DA7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E4968"/>
    <w:multiLevelType w:val="hybridMultilevel"/>
    <w:tmpl w:val="E41A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D69FB"/>
    <w:multiLevelType w:val="hybridMultilevel"/>
    <w:tmpl w:val="08FC0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B153F"/>
    <w:multiLevelType w:val="hybridMultilevel"/>
    <w:tmpl w:val="73DC5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762412E3"/>
    <w:multiLevelType w:val="hybridMultilevel"/>
    <w:tmpl w:val="6886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34650"/>
    <w:multiLevelType w:val="hybridMultilevel"/>
    <w:tmpl w:val="562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A0F"/>
    <w:multiLevelType w:val="hybridMultilevel"/>
    <w:tmpl w:val="88861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6"/>
  </w:num>
  <w:num w:numId="10">
    <w:abstractNumId w:val="14"/>
  </w:num>
  <w:num w:numId="11">
    <w:abstractNumId w:val="1"/>
  </w:num>
  <w:num w:numId="12">
    <w:abstractNumId w:val="17"/>
  </w:num>
  <w:num w:numId="13">
    <w:abstractNumId w:val="10"/>
  </w:num>
  <w:num w:numId="14">
    <w:abstractNumId w:val="5"/>
  </w:num>
  <w:num w:numId="15">
    <w:abstractNumId w:val="19"/>
  </w:num>
  <w:num w:numId="16">
    <w:abstractNumId w:val="4"/>
  </w:num>
  <w:num w:numId="17">
    <w:abstractNumId w:val="11"/>
  </w:num>
  <w:num w:numId="18">
    <w:abstractNumId w:val="13"/>
  </w:num>
  <w:num w:numId="19">
    <w:abstractNumId w:val="15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31"/>
    <w:rsid w:val="00095B9F"/>
    <w:rsid w:val="000C26CD"/>
    <w:rsid w:val="00135E09"/>
    <w:rsid w:val="001529E1"/>
    <w:rsid w:val="001833DF"/>
    <w:rsid w:val="001C04AA"/>
    <w:rsid w:val="001C28A7"/>
    <w:rsid w:val="0035686D"/>
    <w:rsid w:val="00454138"/>
    <w:rsid w:val="00500395"/>
    <w:rsid w:val="005048C6"/>
    <w:rsid w:val="005375EC"/>
    <w:rsid w:val="005A3A56"/>
    <w:rsid w:val="005B1CB7"/>
    <w:rsid w:val="005E5956"/>
    <w:rsid w:val="005F0E7E"/>
    <w:rsid w:val="006975FE"/>
    <w:rsid w:val="006A19A3"/>
    <w:rsid w:val="006A2BBB"/>
    <w:rsid w:val="00712DDB"/>
    <w:rsid w:val="00753B17"/>
    <w:rsid w:val="00791E18"/>
    <w:rsid w:val="008067D0"/>
    <w:rsid w:val="00813D8E"/>
    <w:rsid w:val="008275E8"/>
    <w:rsid w:val="00860C34"/>
    <w:rsid w:val="00876715"/>
    <w:rsid w:val="008A0624"/>
    <w:rsid w:val="008B781D"/>
    <w:rsid w:val="008C751B"/>
    <w:rsid w:val="00932388"/>
    <w:rsid w:val="00932AD5"/>
    <w:rsid w:val="00935B09"/>
    <w:rsid w:val="00966A62"/>
    <w:rsid w:val="009A598E"/>
    <w:rsid w:val="009F7203"/>
    <w:rsid w:val="00A05019"/>
    <w:rsid w:val="00A36376"/>
    <w:rsid w:val="00A55995"/>
    <w:rsid w:val="00B602CE"/>
    <w:rsid w:val="00B7038D"/>
    <w:rsid w:val="00C408F0"/>
    <w:rsid w:val="00C50953"/>
    <w:rsid w:val="00C81E95"/>
    <w:rsid w:val="00CE5857"/>
    <w:rsid w:val="00CF28F6"/>
    <w:rsid w:val="00D712BD"/>
    <w:rsid w:val="00DC55E2"/>
    <w:rsid w:val="00DF5198"/>
    <w:rsid w:val="00E353CD"/>
    <w:rsid w:val="00E60784"/>
    <w:rsid w:val="00E93031"/>
    <w:rsid w:val="00F03AC6"/>
    <w:rsid w:val="00F80FDE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C88663"/>
  <w15:docId w15:val="{12BDB1FA-3F8C-4ADC-B4C4-AC6812C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line="270" w:lineRule="atLeast"/>
      <w:outlineLvl w:val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line="270" w:lineRule="atLeast"/>
    </w:pPr>
    <w:rPr>
      <w:rFonts w:ascii="Arial Unicode MS" w:eastAsia="Arial Unicode MS" w:hAnsi="Arial Unicode MS" w:cs="Arial Unicode MS"/>
      <w:color w:val="373737"/>
      <w:sz w:val="18"/>
      <w:szCs w:val="18"/>
    </w:rPr>
  </w:style>
  <w:style w:type="paragraph" w:styleId="BodyText">
    <w:name w:val="Body Text"/>
    <w:basedOn w:val="Normal"/>
    <w:semiHidden/>
    <w:pPr>
      <w:spacing w:before="100" w:beforeAutospacing="1" w:after="100" w:afterAutospacing="1"/>
    </w:pPr>
    <w:rPr>
      <w:rFonts w:ascii="Arial" w:hAnsi="Arial" w:cs="Arial"/>
      <w:color w:val="373737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4E22-AD70-4BF1-B470-F269C059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EXECUTIVE DIRECTOR</vt:lpstr>
    </vt:vector>
  </TitlesOfParts>
  <Company>Clarke College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EXECUTIVE DIRECTOR</dc:title>
  <dc:creator>admin</dc:creator>
  <cp:lastModifiedBy>Riverview</cp:lastModifiedBy>
  <cp:revision>2</cp:revision>
  <cp:lastPrinted>2022-02-15T14:33:00Z</cp:lastPrinted>
  <dcterms:created xsi:type="dcterms:W3CDTF">2022-02-17T15:56:00Z</dcterms:created>
  <dcterms:modified xsi:type="dcterms:W3CDTF">2022-02-17T15:56:00Z</dcterms:modified>
</cp:coreProperties>
</file>